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5F" w:rsidRDefault="00233DF9" w:rsidP="00643F0F">
      <w:pPr>
        <w:pStyle w:val="berschrift1"/>
        <w:spacing w:before="0"/>
      </w:pPr>
      <w:r>
        <w:rPr>
          <w:rStyle w:val="Hervorhebung"/>
        </w:rPr>
        <w:t>Kompetenzraster Holz</w:t>
      </w:r>
      <w:r w:rsidR="005127AB">
        <w:rPr>
          <w:rStyle w:val="Hervorhebung"/>
        </w:rPr>
        <w:t>technik</w:t>
      </w:r>
      <w:bookmarkStart w:id="0" w:name="_GoBack"/>
      <w:bookmarkEnd w:id="0"/>
    </w:p>
    <w:tbl>
      <w:tblPr>
        <w:tblW w:w="137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46"/>
        <w:gridCol w:w="2746"/>
        <w:gridCol w:w="2746"/>
        <w:gridCol w:w="2746"/>
        <w:gridCol w:w="2746"/>
      </w:tblGrid>
      <w:tr w:rsidR="00437204" w:rsidRPr="00DE4890" w:rsidTr="008B303F">
        <w:trPr>
          <w:trHeight w:val="246"/>
        </w:trPr>
        <w:tc>
          <w:tcPr>
            <w:tcW w:w="2746" w:type="dxa"/>
            <w:shd w:val="clear" w:color="auto" w:fill="D9D9D9"/>
          </w:tcPr>
          <w:p w:rsidR="00437204" w:rsidRPr="00005EAC" w:rsidRDefault="00437204" w:rsidP="008B303F">
            <w:pPr>
              <w:pStyle w:val="TabelleKopfmitte"/>
            </w:pPr>
            <w:r w:rsidRPr="00005EAC">
              <w:t>Kompetenzbereich</w:t>
            </w:r>
          </w:p>
        </w:tc>
        <w:tc>
          <w:tcPr>
            <w:tcW w:w="2746" w:type="dxa"/>
            <w:shd w:val="clear" w:color="auto" w:fill="D9D9D9"/>
          </w:tcPr>
          <w:p w:rsidR="00437204" w:rsidRPr="000C1980" w:rsidRDefault="00437204" w:rsidP="008B303F">
            <w:pPr>
              <w:pStyle w:val="TabelleKopfmitte"/>
              <w:rPr>
                <w:sz w:val="16"/>
              </w:rPr>
            </w:pPr>
            <w:r>
              <w:t>LF</w:t>
            </w:r>
            <w:r w:rsidRPr="00005EAC">
              <w:t xml:space="preserve"> 1</w:t>
            </w:r>
            <w:r>
              <w:br/>
            </w:r>
            <w:r w:rsidRPr="000C1980">
              <w:rPr>
                <w:sz w:val="16"/>
              </w:rPr>
              <w:t xml:space="preserve">Einfache Produkte </w:t>
            </w:r>
          </w:p>
          <w:p w:rsidR="00437204" w:rsidRPr="00005EAC" w:rsidRDefault="00437204" w:rsidP="008B303F">
            <w:pPr>
              <w:pStyle w:val="TabelleKopfmitte"/>
            </w:pPr>
            <w:r w:rsidRPr="000C1980">
              <w:rPr>
                <w:sz w:val="16"/>
              </w:rPr>
              <w:t>aus Holz herstellen</w:t>
            </w:r>
          </w:p>
        </w:tc>
        <w:tc>
          <w:tcPr>
            <w:tcW w:w="2746" w:type="dxa"/>
            <w:shd w:val="clear" w:color="auto" w:fill="D9D9D9"/>
          </w:tcPr>
          <w:p w:rsidR="00437204" w:rsidRPr="00005EAC" w:rsidRDefault="00437204" w:rsidP="008B303F">
            <w:pPr>
              <w:pStyle w:val="TabelleKopfmitte"/>
            </w:pPr>
            <w:r>
              <w:t>LF</w:t>
            </w:r>
            <w:r w:rsidRPr="00005EAC">
              <w:t xml:space="preserve"> 2</w:t>
            </w:r>
            <w:r>
              <w:br/>
            </w:r>
            <w:r w:rsidRPr="000C1980">
              <w:rPr>
                <w:color w:val="000000"/>
                <w:spacing w:val="-2"/>
                <w:sz w:val="14"/>
                <w:szCs w:val="18"/>
              </w:rPr>
              <w:t xml:space="preserve">Zusammengesetzte Produkte </w:t>
            </w:r>
            <w:r w:rsidRPr="000C1980">
              <w:rPr>
                <w:color w:val="000000"/>
                <w:spacing w:val="-2"/>
                <w:sz w:val="14"/>
                <w:szCs w:val="18"/>
              </w:rPr>
              <w:br/>
              <w:t>aus Holz und Holzwerkstoffen herstellen</w:t>
            </w:r>
          </w:p>
        </w:tc>
        <w:tc>
          <w:tcPr>
            <w:tcW w:w="2746" w:type="dxa"/>
            <w:shd w:val="clear" w:color="auto" w:fill="D9D9D9"/>
          </w:tcPr>
          <w:p w:rsidR="00437204" w:rsidRPr="00005EAC" w:rsidRDefault="00437204" w:rsidP="008B303F">
            <w:pPr>
              <w:pStyle w:val="TabelleKopfmitte"/>
            </w:pPr>
            <w:r>
              <w:t>LF</w:t>
            </w:r>
            <w:r w:rsidRPr="00005EAC">
              <w:t xml:space="preserve"> 3</w:t>
            </w:r>
            <w:r>
              <w:br/>
            </w:r>
            <w:r w:rsidRPr="000C1980">
              <w:rPr>
                <w:sz w:val="16"/>
              </w:rPr>
              <w:t xml:space="preserve">Produkte aus unterschiedlichen </w:t>
            </w:r>
            <w:r>
              <w:rPr>
                <w:sz w:val="16"/>
              </w:rPr>
              <w:br/>
            </w:r>
            <w:r w:rsidRPr="000C1980">
              <w:rPr>
                <w:sz w:val="16"/>
              </w:rPr>
              <w:t>Werkstoffen herstellen</w:t>
            </w:r>
          </w:p>
        </w:tc>
        <w:tc>
          <w:tcPr>
            <w:tcW w:w="2746" w:type="dxa"/>
            <w:shd w:val="clear" w:color="auto" w:fill="D9D9D9"/>
          </w:tcPr>
          <w:p w:rsidR="00437204" w:rsidRPr="000C1980" w:rsidRDefault="00437204" w:rsidP="008B303F">
            <w:pPr>
              <w:pStyle w:val="TabelleKopfmitte"/>
              <w:rPr>
                <w:sz w:val="16"/>
              </w:rPr>
            </w:pPr>
            <w:r>
              <w:t>LF</w:t>
            </w:r>
            <w:r w:rsidRPr="00005EAC">
              <w:t xml:space="preserve"> 4</w:t>
            </w:r>
            <w:r>
              <w:br/>
            </w:r>
            <w:r w:rsidRPr="000C1980">
              <w:rPr>
                <w:sz w:val="16"/>
              </w:rPr>
              <w:t xml:space="preserve">Kleinmöbel </w:t>
            </w:r>
          </w:p>
          <w:p w:rsidR="00437204" w:rsidRPr="00005EAC" w:rsidRDefault="00437204" w:rsidP="008B303F">
            <w:pPr>
              <w:pStyle w:val="TabelleKopfmitte"/>
            </w:pPr>
            <w:r w:rsidRPr="000C1980">
              <w:rPr>
                <w:sz w:val="16"/>
              </w:rPr>
              <w:t>herstellen</w:t>
            </w:r>
          </w:p>
        </w:tc>
      </w:tr>
      <w:tr w:rsidR="00437204" w:rsidRPr="00DE4890" w:rsidTr="008B303F">
        <w:trPr>
          <w:trHeight w:val="567"/>
        </w:trPr>
        <w:tc>
          <w:tcPr>
            <w:tcW w:w="2746" w:type="dxa"/>
            <w:shd w:val="clear" w:color="auto" w:fill="D9D9D9"/>
          </w:tcPr>
          <w:p w:rsidR="00437204" w:rsidRPr="00E6538D" w:rsidRDefault="00437204" w:rsidP="008B303F">
            <w:pPr>
              <w:pStyle w:val="Kopf8ptlinksnr"/>
              <w:rPr>
                <w:b/>
              </w:rPr>
            </w:pPr>
            <w:r w:rsidRPr="00E6538D">
              <w:rPr>
                <w:b/>
              </w:rPr>
              <w:t>Arbeitsplatz einrichten und b</w:t>
            </w:r>
            <w:r w:rsidRPr="00E6538D">
              <w:rPr>
                <w:b/>
              </w:rPr>
              <w:t>e</w:t>
            </w:r>
            <w:r w:rsidRPr="00E6538D">
              <w:rPr>
                <w:b/>
              </w:rPr>
              <w:t>triebliche Abläufe planen und o</w:t>
            </w:r>
            <w:r w:rsidRPr="00E6538D">
              <w:rPr>
                <w:b/>
              </w:rPr>
              <w:t>r</w:t>
            </w:r>
            <w:r w:rsidRPr="00E6538D">
              <w:rPr>
                <w:b/>
              </w:rPr>
              <w:t>ganisieren</w:t>
            </w:r>
          </w:p>
        </w:tc>
        <w:tc>
          <w:tcPr>
            <w:tcW w:w="2746" w:type="dxa"/>
            <w:shd w:val="clear" w:color="auto" w:fill="auto"/>
          </w:tcPr>
          <w:p w:rsidR="00437204" w:rsidRPr="002179F1" w:rsidRDefault="00437204" w:rsidP="008B303F">
            <w:pPr>
              <w:pStyle w:val="Kopf8pt"/>
            </w:pPr>
            <w:r w:rsidRPr="002179F1">
              <w:t>Ich kann Betriebsstrukturen und einf</w:t>
            </w:r>
            <w:r w:rsidRPr="002179F1">
              <w:t>a</w:t>
            </w:r>
            <w:r w:rsidRPr="002179F1">
              <w:t>che Abläufe erkennen und betriebliche Räumlichkeiten beschreiben und dabei Fachbegriffe erklären. Ich kann mein Arbeitsergebnis nach vorgegebenen Qualitätskriterien beurteilen und b</w:t>
            </w:r>
            <w:r w:rsidRPr="002179F1">
              <w:t>e</w:t>
            </w:r>
            <w:r w:rsidRPr="002179F1">
              <w:t>werten.</w:t>
            </w:r>
          </w:p>
        </w:tc>
        <w:tc>
          <w:tcPr>
            <w:tcW w:w="2746" w:type="dxa"/>
            <w:shd w:val="clear" w:color="auto" w:fill="auto"/>
          </w:tcPr>
          <w:p w:rsidR="00437204" w:rsidRPr="002179F1" w:rsidRDefault="00437204" w:rsidP="008B303F">
            <w:pPr>
              <w:pStyle w:val="Kopf8pt"/>
            </w:pPr>
            <w:r w:rsidRPr="002179F1">
              <w:t>Ich kann umfangreiche Bedarfs- und Arbeitsablaufplanungen erstellen und dabei Fachbegriffe anwenden.</w:t>
            </w:r>
          </w:p>
          <w:p w:rsidR="00437204" w:rsidRPr="002179F1" w:rsidRDefault="00437204" w:rsidP="008B303F">
            <w:pPr>
              <w:pStyle w:val="Kopf8pt"/>
            </w:pPr>
            <w:r w:rsidRPr="002179F1">
              <w:t>Ich kann meinen Arbeitsprozess hi</w:t>
            </w:r>
            <w:r w:rsidRPr="002179F1">
              <w:t>n</w:t>
            </w:r>
            <w:r w:rsidRPr="002179F1">
              <w:t>sichtlich des Arbeitsergebnisses prüfen und reflektieren.</w:t>
            </w:r>
          </w:p>
        </w:tc>
        <w:tc>
          <w:tcPr>
            <w:tcW w:w="2746" w:type="dxa"/>
            <w:shd w:val="clear" w:color="auto" w:fill="auto"/>
          </w:tcPr>
          <w:p w:rsidR="00437204" w:rsidRPr="002179F1" w:rsidRDefault="00437204" w:rsidP="008B303F">
            <w:pPr>
              <w:pStyle w:val="Kopf8pt"/>
            </w:pPr>
            <w:r w:rsidRPr="002179F1">
              <w:t>Ich kann komplexe Bedarfs- und A</w:t>
            </w:r>
            <w:r w:rsidRPr="002179F1">
              <w:t>r</w:t>
            </w:r>
            <w:r w:rsidRPr="002179F1">
              <w:t xml:space="preserve">beitsablaufplanungen erstellen und Fachbegriffe sicher anwenden. </w:t>
            </w:r>
          </w:p>
          <w:p w:rsidR="00437204" w:rsidRPr="002179F1" w:rsidRDefault="00437204" w:rsidP="008B303F">
            <w:pPr>
              <w:pStyle w:val="Kopf8pt"/>
            </w:pPr>
            <w:r w:rsidRPr="002179F1">
              <w:rPr>
                <w:spacing w:val="-2"/>
              </w:rPr>
              <w:t>Ich kann mein Arbeitsergebnis bewerten, meine Entscheidungen begründen und Planungs- und Herstellungsprozesse optimieren.</w:t>
            </w:r>
          </w:p>
        </w:tc>
        <w:tc>
          <w:tcPr>
            <w:tcW w:w="2746" w:type="dxa"/>
            <w:shd w:val="clear" w:color="auto" w:fill="auto"/>
          </w:tcPr>
          <w:p w:rsidR="00437204" w:rsidRPr="002179F1" w:rsidRDefault="00437204" w:rsidP="008B303F">
            <w:pPr>
              <w:pStyle w:val="Kopf8pt"/>
            </w:pPr>
            <w:r w:rsidRPr="002179F1">
              <w:t>Ich kann Bedarfs- und Arbeitsablaufpl</w:t>
            </w:r>
            <w:r w:rsidRPr="002179F1">
              <w:t>a</w:t>
            </w:r>
            <w:r w:rsidRPr="002179F1">
              <w:t>nung eigenständig gestalten.</w:t>
            </w:r>
          </w:p>
          <w:p w:rsidR="00437204" w:rsidRPr="002179F1" w:rsidRDefault="00437204" w:rsidP="008B303F">
            <w:pPr>
              <w:pStyle w:val="Kopf8pt"/>
            </w:pPr>
            <w:r w:rsidRPr="002179F1">
              <w:t>Ich kann Arbeitsergebnisse, Planungs- und  Herstellungsprozesse analysieren, um weitere Planungs- und Herste</w:t>
            </w:r>
            <w:r w:rsidRPr="002179F1">
              <w:t>l</w:t>
            </w:r>
            <w:r w:rsidRPr="002179F1">
              <w:t>lungsprozesse zu verbessern.</w:t>
            </w:r>
          </w:p>
        </w:tc>
      </w:tr>
      <w:tr w:rsidR="00437204" w:rsidRPr="00DE4890" w:rsidTr="008B303F">
        <w:trPr>
          <w:trHeight w:val="567"/>
        </w:trPr>
        <w:tc>
          <w:tcPr>
            <w:tcW w:w="2746" w:type="dxa"/>
            <w:shd w:val="clear" w:color="auto" w:fill="D9D9D9"/>
          </w:tcPr>
          <w:p w:rsidR="00437204" w:rsidRPr="00DE4890" w:rsidRDefault="00437204" w:rsidP="008B303F">
            <w:pPr>
              <w:pStyle w:val="Kopf8ptlinksnr"/>
            </w:pPr>
            <w:r>
              <w:rPr>
                <w:b/>
              </w:rPr>
              <w:t>Werkstoffe produktbezogen au</w:t>
            </w:r>
            <w:r>
              <w:rPr>
                <w:b/>
              </w:rPr>
              <w:t>s</w:t>
            </w:r>
            <w:r>
              <w:rPr>
                <w:b/>
              </w:rPr>
              <w:t>wählen und verarbeiten</w:t>
            </w:r>
          </w:p>
        </w:tc>
        <w:tc>
          <w:tcPr>
            <w:tcW w:w="2746" w:type="dxa"/>
            <w:shd w:val="clear" w:color="auto" w:fill="auto"/>
          </w:tcPr>
          <w:p w:rsidR="00437204" w:rsidRPr="002179F1" w:rsidRDefault="00437204" w:rsidP="008B303F">
            <w:pPr>
              <w:pStyle w:val="Kopf8pt"/>
            </w:pPr>
            <w:r w:rsidRPr="002179F1">
              <w:t>Ich kann geeignete Holzarten entspr</w:t>
            </w:r>
            <w:r w:rsidRPr="002179F1">
              <w:t>e</w:t>
            </w:r>
            <w:r w:rsidRPr="002179F1">
              <w:t>chend ihrer Eigenschaften und unter Berücksichtigung ästhetischer, ökon</w:t>
            </w:r>
            <w:r w:rsidRPr="002179F1">
              <w:t>o</w:t>
            </w:r>
            <w:r w:rsidRPr="002179F1">
              <w:t>mischer und ökologischer Gesicht</w:t>
            </w:r>
            <w:r w:rsidRPr="002179F1">
              <w:t>s</w:t>
            </w:r>
            <w:r w:rsidRPr="002179F1">
              <w:t>punkte auswählen.</w:t>
            </w:r>
          </w:p>
          <w:p w:rsidR="00437204" w:rsidRPr="002179F1" w:rsidRDefault="00437204" w:rsidP="008B303F">
            <w:pPr>
              <w:pStyle w:val="Kopf8pt"/>
            </w:pPr>
            <w:r w:rsidRPr="002179F1">
              <w:t>Ich kann schonend mit Material, Wer</w:t>
            </w:r>
            <w:r w:rsidRPr="002179F1">
              <w:t>k</w:t>
            </w:r>
            <w:r w:rsidRPr="002179F1">
              <w:t>zeugen und Hilfsmitteln umgehen.</w:t>
            </w:r>
          </w:p>
        </w:tc>
        <w:tc>
          <w:tcPr>
            <w:tcW w:w="2746" w:type="dxa"/>
            <w:shd w:val="clear" w:color="auto" w:fill="auto"/>
          </w:tcPr>
          <w:p w:rsidR="00437204" w:rsidRPr="002179F1" w:rsidRDefault="00437204" w:rsidP="008B303F">
            <w:pPr>
              <w:pStyle w:val="Kopf8pt"/>
            </w:pPr>
            <w:r w:rsidRPr="002179F1">
              <w:t>Ich kann geeignete Holzwerkstoffe und Furniere entsprechend ihrer Eigenscha</w:t>
            </w:r>
            <w:r w:rsidRPr="002179F1">
              <w:t>f</w:t>
            </w:r>
            <w:r w:rsidRPr="002179F1">
              <w:t>ten und unter Berücksichtigung ästhet</w:t>
            </w:r>
            <w:r w:rsidRPr="002179F1">
              <w:t>i</w:t>
            </w:r>
            <w:r w:rsidRPr="002179F1">
              <w:t xml:space="preserve">scher, ökonomischer und ökologischer Gesichtspunkte auswählen. Ich kann die Herstellung von Holzwerkstoffen und Furnieren beschreiben und sie nach ihrer Verwendung auswählen. </w:t>
            </w:r>
          </w:p>
        </w:tc>
        <w:tc>
          <w:tcPr>
            <w:tcW w:w="2746" w:type="dxa"/>
            <w:shd w:val="clear" w:color="auto" w:fill="auto"/>
          </w:tcPr>
          <w:p w:rsidR="00437204" w:rsidRPr="002179F1" w:rsidRDefault="00437204" w:rsidP="008B303F">
            <w:pPr>
              <w:pStyle w:val="TabelleLinks8PT"/>
            </w:pPr>
            <w:r w:rsidRPr="002179F1">
              <w:t>Ich kann unterschiedliche Werkstoffe, wie Metall, Glas, Kunststoffe, Klebstoffe und sonstige Werkstoffe unter Berüc</w:t>
            </w:r>
            <w:r w:rsidRPr="002179F1">
              <w:t>k</w:t>
            </w:r>
            <w:r w:rsidRPr="002179F1">
              <w:t>sichtigung ästhetischer, ökonomischer und ökologischer Gesichtspunkte au</w:t>
            </w:r>
            <w:r w:rsidRPr="002179F1">
              <w:t>s</w:t>
            </w:r>
            <w:r w:rsidRPr="002179F1">
              <w:t>wählen und die jeweiligen Benutzung</w:t>
            </w:r>
            <w:r w:rsidRPr="002179F1">
              <w:t>s</w:t>
            </w:r>
            <w:r w:rsidRPr="002179F1">
              <w:t>richtlinien berücksichtigen. Ich kann auf Fehlverhalten aufmerksam machen.</w:t>
            </w:r>
          </w:p>
          <w:p w:rsidR="00437204" w:rsidRPr="002179F1" w:rsidRDefault="00437204" w:rsidP="008B303F">
            <w:pPr>
              <w:pStyle w:val="Kopf8pt"/>
            </w:pPr>
          </w:p>
        </w:tc>
        <w:tc>
          <w:tcPr>
            <w:tcW w:w="2746" w:type="dxa"/>
            <w:shd w:val="clear" w:color="auto" w:fill="auto"/>
          </w:tcPr>
          <w:p w:rsidR="00437204" w:rsidRPr="002179F1" w:rsidRDefault="00437204" w:rsidP="008B303F">
            <w:pPr>
              <w:pStyle w:val="TabelleLinks8PT"/>
            </w:pPr>
            <w:r w:rsidRPr="002179F1">
              <w:t>Ich kann unterschiedliche Werkstoffe, wie Metall, Glas, Kunststoffe sowie Holz und Holzwerkstoffe unter Berücksicht</w:t>
            </w:r>
            <w:r w:rsidRPr="002179F1">
              <w:t>i</w:t>
            </w:r>
            <w:r w:rsidRPr="002179F1">
              <w:t>gung konstruktiver, ästhetischer, ök</w:t>
            </w:r>
            <w:r w:rsidRPr="002179F1">
              <w:t>o</w:t>
            </w:r>
            <w:r w:rsidRPr="002179F1">
              <w:t>nomischer und ökologischer Gesicht</w:t>
            </w:r>
            <w:r w:rsidRPr="002179F1">
              <w:t>s</w:t>
            </w:r>
            <w:r w:rsidRPr="002179F1">
              <w:t>punkte miteinander kombinieren und unter Berücksichtigung des Gesun</w:t>
            </w:r>
            <w:r w:rsidRPr="002179F1">
              <w:t>d</w:t>
            </w:r>
            <w:r w:rsidRPr="002179F1">
              <w:t xml:space="preserve">heitsschutzes verarbeiten. </w:t>
            </w:r>
          </w:p>
          <w:p w:rsidR="00437204" w:rsidRPr="002179F1" w:rsidRDefault="00437204" w:rsidP="008B303F">
            <w:pPr>
              <w:pStyle w:val="Kopf8pt"/>
            </w:pPr>
            <w:r w:rsidRPr="002179F1">
              <w:t>Ich kann mit Material und den betrieb</w:t>
            </w:r>
            <w:r w:rsidRPr="002179F1">
              <w:t>s</w:t>
            </w:r>
            <w:r w:rsidRPr="002179F1">
              <w:t>technischen Einrichtungen verantwo</w:t>
            </w:r>
            <w:r w:rsidRPr="002179F1">
              <w:t>r</w:t>
            </w:r>
            <w:r w:rsidRPr="002179F1">
              <w:t>tungsbewusste umgehen.</w:t>
            </w:r>
          </w:p>
        </w:tc>
      </w:tr>
      <w:tr w:rsidR="00437204" w:rsidRPr="00DE4890" w:rsidTr="008B303F">
        <w:trPr>
          <w:trHeight w:val="567"/>
        </w:trPr>
        <w:tc>
          <w:tcPr>
            <w:tcW w:w="2746" w:type="dxa"/>
            <w:shd w:val="clear" w:color="auto" w:fill="D9D9D9"/>
          </w:tcPr>
          <w:p w:rsidR="00437204" w:rsidRPr="00DE4890" w:rsidRDefault="00437204" w:rsidP="008B303F">
            <w:pPr>
              <w:pStyle w:val="Kopf8ptlinksnr"/>
            </w:pPr>
            <w:r>
              <w:rPr>
                <w:b/>
              </w:rPr>
              <w:t>Werkzeuge und Maschinen ei</w:t>
            </w:r>
            <w:r>
              <w:rPr>
                <w:b/>
              </w:rPr>
              <w:t>n</w:t>
            </w:r>
            <w:r>
              <w:rPr>
                <w:b/>
              </w:rPr>
              <w:t>setzen</w:t>
            </w:r>
          </w:p>
        </w:tc>
        <w:tc>
          <w:tcPr>
            <w:tcW w:w="2746" w:type="dxa"/>
            <w:shd w:val="clear" w:color="auto" w:fill="auto"/>
          </w:tcPr>
          <w:p w:rsidR="00437204" w:rsidRPr="002179F1" w:rsidRDefault="00437204" w:rsidP="008B303F">
            <w:pPr>
              <w:pStyle w:val="Kopf8pt"/>
            </w:pPr>
            <w:r w:rsidRPr="002179F1">
              <w:t xml:space="preserve">Ich kann </w:t>
            </w:r>
            <w:r>
              <w:t>sorgfältig</w:t>
            </w:r>
            <w:r w:rsidRPr="002179F1">
              <w:t xml:space="preserve"> mit zerspanenden </w:t>
            </w:r>
            <w:r>
              <w:t>Werkzeugen</w:t>
            </w:r>
            <w:r w:rsidRPr="002179F1">
              <w:t xml:space="preserve"> umgehen, handgeführte Maschinen fachgerecht bedienen und nach Vorgaben pflegen und warten. Dabei kann ich mich an die grundlege</w:t>
            </w:r>
            <w:r w:rsidRPr="002179F1">
              <w:t>n</w:t>
            </w:r>
            <w:r w:rsidRPr="002179F1">
              <w:t>den Benutzungsrichtlinien und die BGV halten sowie den Unfallschutz am Arbeitsplatz beachten.</w:t>
            </w:r>
          </w:p>
        </w:tc>
        <w:tc>
          <w:tcPr>
            <w:tcW w:w="2746" w:type="dxa"/>
            <w:shd w:val="clear" w:color="auto" w:fill="auto"/>
          </w:tcPr>
          <w:p w:rsidR="00437204" w:rsidRPr="002179F1" w:rsidRDefault="00437204" w:rsidP="008B303F">
            <w:pPr>
              <w:pStyle w:val="Kopf8pt"/>
            </w:pPr>
            <w:r w:rsidRPr="002179F1">
              <w:t xml:space="preserve">Ich kann mit zerspanenden </w:t>
            </w:r>
            <w:r>
              <w:t>Werkzeugen</w:t>
            </w:r>
            <w:r w:rsidRPr="002179F1">
              <w:t xml:space="preserve"> umgehen, stationäre Maschinen fachg</w:t>
            </w:r>
            <w:r w:rsidRPr="002179F1">
              <w:t>e</w:t>
            </w:r>
            <w:r w:rsidRPr="002179F1">
              <w:t xml:space="preserve">recht bedienen und nach Vorgaben einstellen und warten. Ich kann mit elektrischen Anlagen und Material achtsam umgehen. </w:t>
            </w:r>
          </w:p>
          <w:p w:rsidR="00437204" w:rsidRPr="002179F1" w:rsidRDefault="00437204" w:rsidP="008B303F">
            <w:pPr>
              <w:pStyle w:val="Kopf8pt"/>
            </w:pPr>
            <w:r w:rsidRPr="002179F1">
              <w:t>Ich kann die Arbeitssicherheit berüc</w:t>
            </w:r>
            <w:r w:rsidRPr="002179F1">
              <w:t>k</w:t>
            </w:r>
            <w:r w:rsidRPr="002179F1">
              <w:t>sichtigen und Gefahren erkennen.</w:t>
            </w:r>
          </w:p>
        </w:tc>
        <w:tc>
          <w:tcPr>
            <w:tcW w:w="2746" w:type="dxa"/>
            <w:shd w:val="clear" w:color="auto" w:fill="auto"/>
          </w:tcPr>
          <w:p w:rsidR="00437204" w:rsidRPr="002179F1" w:rsidRDefault="00437204" w:rsidP="008B303F">
            <w:pPr>
              <w:pStyle w:val="TabelleLinks8PT"/>
            </w:pPr>
            <w:r w:rsidRPr="002179F1">
              <w:t>Ich kann erforderlichen Werkzeuge und</w:t>
            </w:r>
            <w:r>
              <w:t>-</w:t>
            </w:r>
            <w:r w:rsidRPr="002179F1">
              <w:t xml:space="preserve"> Hilfsmittel für unterschiedliche Wer</w:t>
            </w:r>
            <w:r w:rsidRPr="002179F1">
              <w:t>k</w:t>
            </w:r>
            <w:r w:rsidRPr="002179F1">
              <w:t>stoffe auswählen und unter Berücksic</w:t>
            </w:r>
            <w:r w:rsidRPr="002179F1">
              <w:t>h</w:t>
            </w:r>
            <w:r w:rsidRPr="002179F1">
              <w:t>tigung der Arbeitssicherheit einsetzen. Ich kann Gefahren erkennen und auf Fehlverhalten aufmerksam machen.</w:t>
            </w:r>
          </w:p>
        </w:tc>
        <w:tc>
          <w:tcPr>
            <w:tcW w:w="2746" w:type="dxa"/>
            <w:shd w:val="clear" w:color="auto" w:fill="auto"/>
          </w:tcPr>
          <w:p w:rsidR="00437204" w:rsidRPr="002179F1" w:rsidRDefault="00437204" w:rsidP="008B303F">
            <w:pPr>
              <w:pStyle w:val="Kopf8pt"/>
            </w:pPr>
            <w:r w:rsidRPr="002179F1">
              <w:t>Ich kann erforderliche Werkzeuge, Hilfsmittel und Kleinmaschinen sel</w:t>
            </w:r>
            <w:r w:rsidRPr="002179F1">
              <w:t>b</w:t>
            </w:r>
            <w:r w:rsidRPr="002179F1">
              <w:t>ständig auswählen und dabei alternat</w:t>
            </w:r>
            <w:r w:rsidRPr="002179F1">
              <w:t>i</w:t>
            </w:r>
            <w:r w:rsidRPr="002179F1">
              <w:t>ve Möglichkeiten berücksichtigen.</w:t>
            </w:r>
          </w:p>
        </w:tc>
      </w:tr>
      <w:tr w:rsidR="00437204" w:rsidRPr="00DE4890" w:rsidTr="008B303F">
        <w:trPr>
          <w:trHeight w:val="567"/>
        </w:trPr>
        <w:tc>
          <w:tcPr>
            <w:tcW w:w="2746" w:type="dxa"/>
            <w:shd w:val="clear" w:color="auto" w:fill="D9D9D9"/>
          </w:tcPr>
          <w:p w:rsidR="00437204" w:rsidRPr="00DE4890" w:rsidRDefault="00437204" w:rsidP="008B303F">
            <w:pPr>
              <w:pStyle w:val="Kopf8ptlinksnr"/>
            </w:pPr>
            <w:r>
              <w:rPr>
                <w:b/>
              </w:rPr>
              <w:t>Konstruktionen und Gestaltung</w:t>
            </w:r>
            <w:r>
              <w:rPr>
                <w:b/>
              </w:rPr>
              <w:t>s</w:t>
            </w:r>
            <w:r>
              <w:rPr>
                <w:b/>
              </w:rPr>
              <w:t>kriterien auswählen und Fert</w:t>
            </w:r>
            <w:r>
              <w:rPr>
                <w:b/>
              </w:rPr>
              <w:t>i</w:t>
            </w:r>
            <w:r>
              <w:rPr>
                <w:b/>
              </w:rPr>
              <w:t>gungsunterlagen erstellen</w:t>
            </w:r>
          </w:p>
        </w:tc>
        <w:tc>
          <w:tcPr>
            <w:tcW w:w="2746" w:type="dxa"/>
            <w:shd w:val="clear" w:color="auto" w:fill="auto"/>
          </w:tcPr>
          <w:p w:rsidR="00437204" w:rsidRDefault="00437204" w:rsidP="008B303F">
            <w:pPr>
              <w:pStyle w:val="Kopf8pt"/>
            </w:pPr>
            <w:r>
              <w:t>Ich kann für die Herstellung erforderl</w:t>
            </w:r>
            <w:r>
              <w:t>i</w:t>
            </w:r>
            <w:r>
              <w:t>che Informationen aus technischen Zeichnungen ableiten.</w:t>
            </w:r>
          </w:p>
          <w:p w:rsidR="00437204" w:rsidRPr="002179F1" w:rsidRDefault="00437204" w:rsidP="008B303F">
            <w:pPr>
              <w:pStyle w:val="Kopf8pt"/>
            </w:pPr>
            <w:r>
              <w:t>Ich kann einfache Entwürfe auftragsb</w:t>
            </w:r>
            <w:r>
              <w:t>e</w:t>
            </w:r>
            <w:r>
              <w:t>zogen und normgerecht erstellen.</w:t>
            </w:r>
          </w:p>
        </w:tc>
        <w:tc>
          <w:tcPr>
            <w:tcW w:w="2746" w:type="dxa"/>
            <w:shd w:val="clear" w:color="auto" w:fill="auto"/>
          </w:tcPr>
          <w:p w:rsidR="00437204" w:rsidRPr="002179F1" w:rsidRDefault="00437204" w:rsidP="008B303F">
            <w:pPr>
              <w:pStyle w:val="TabelleLinks8PT"/>
            </w:pPr>
            <w:r w:rsidRPr="002179F1">
              <w:t>Ich kann Skizzen und Zeichnungen unter Berücksichtigung von unte</w:t>
            </w:r>
            <w:r w:rsidRPr="002179F1">
              <w:t>r</w:t>
            </w:r>
            <w:r w:rsidRPr="002179F1">
              <w:t xml:space="preserve">schiedlichen Materialien normgerecht erstellen. </w:t>
            </w:r>
          </w:p>
          <w:p w:rsidR="00437204" w:rsidRPr="002179F1" w:rsidRDefault="00437204" w:rsidP="008B303F">
            <w:pPr>
              <w:pStyle w:val="Kopf8pt"/>
            </w:pPr>
            <w:r w:rsidRPr="002179F1">
              <w:t>Ich kann geeignete Verbindungen auswählen und vergleichen. Ich kann die geeigneten Mess- und Prüfverfahren zur Qualitätssicherung bestimmen und einsetzen.</w:t>
            </w:r>
          </w:p>
        </w:tc>
        <w:tc>
          <w:tcPr>
            <w:tcW w:w="2746" w:type="dxa"/>
            <w:shd w:val="clear" w:color="auto" w:fill="auto"/>
          </w:tcPr>
          <w:p w:rsidR="00437204" w:rsidRPr="002179F1" w:rsidRDefault="00437204" w:rsidP="008B303F">
            <w:pPr>
              <w:pStyle w:val="Kopf8pt"/>
            </w:pPr>
            <w:r w:rsidRPr="002179F1">
              <w:t>Ich kann komplexe Skizzen und Zeic</w:t>
            </w:r>
            <w:r w:rsidRPr="002179F1">
              <w:t>h</w:t>
            </w:r>
            <w:r w:rsidRPr="002179F1">
              <w:t>nungen und Detailschnitte unter B</w:t>
            </w:r>
            <w:r w:rsidRPr="002179F1">
              <w:t>e</w:t>
            </w:r>
            <w:r w:rsidRPr="002179F1">
              <w:t>rücksichtigung von unterschiedlichen Materialien normgerecht erstellen.</w:t>
            </w:r>
          </w:p>
        </w:tc>
        <w:tc>
          <w:tcPr>
            <w:tcW w:w="2746" w:type="dxa"/>
            <w:shd w:val="clear" w:color="auto" w:fill="auto"/>
          </w:tcPr>
          <w:p w:rsidR="00437204" w:rsidRPr="002179F1" w:rsidRDefault="00437204" w:rsidP="008B303F">
            <w:pPr>
              <w:pStyle w:val="Kopf8pt"/>
            </w:pPr>
            <w:r w:rsidRPr="002179F1">
              <w:t>Ich kann projektbezogene Skizzen und Zeichnungen unter Berücksichtigung von unterschiedlichen Materialien und Beschlägen normgerecht erstellen.</w:t>
            </w:r>
          </w:p>
          <w:p w:rsidR="00437204" w:rsidRPr="002179F1" w:rsidRDefault="00437204" w:rsidP="008B303F">
            <w:pPr>
              <w:pStyle w:val="Kopf8pt"/>
            </w:pPr>
            <w:r w:rsidRPr="002179F1">
              <w:t>Ich kann Verbesserungsvorschläge zur Arbeitsvorbereitung einbringen.</w:t>
            </w:r>
          </w:p>
        </w:tc>
      </w:tr>
    </w:tbl>
    <w:p w:rsidR="0064441A" w:rsidRPr="00C14A13" w:rsidRDefault="0064441A" w:rsidP="00C14A13">
      <w:pPr>
        <w:tabs>
          <w:tab w:val="left" w:pos="2600"/>
        </w:tabs>
        <w:rPr>
          <w:b/>
          <w:sz w:val="2"/>
          <w:szCs w:val="2"/>
        </w:rPr>
      </w:pPr>
    </w:p>
    <w:sectPr w:rsidR="0064441A" w:rsidRPr="00C14A13" w:rsidSect="002F7FB9">
      <w:pgSz w:w="16838" w:h="11906" w:orient="landscape"/>
      <w:pgMar w:top="141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5EF0"/>
    <w:multiLevelType w:val="hybridMultilevel"/>
    <w:tmpl w:val="060C5614"/>
    <w:lvl w:ilvl="0" w:tplc="93721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 w:tentative="1">
      <w:start w:val="1"/>
      <w:numFmt w:val="lowerRoman"/>
      <w:lvlText w:val="%3."/>
      <w:lvlJc w:val="right"/>
      <w:pPr>
        <w:ind w:left="2404" w:hanging="180"/>
      </w:pPr>
    </w:lvl>
    <w:lvl w:ilvl="3" w:tplc="0407000F" w:tentative="1">
      <w:start w:val="1"/>
      <w:numFmt w:val="decimal"/>
      <w:lvlText w:val="%4."/>
      <w:lvlJc w:val="left"/>
      <w:pPr>
        <w:ind w:left="3124" w:hanging="360"/>
      </w:pPr>
    </w:lvl>
    <w:lvl w:ilvl="4" w:tplc="04070019" w:tentative="1">
      <w:start w:val="1"/>
      <w:numFmt w:val="lowerLetter"/>
      <w:lvlText w:val="%5."/>
      <w:lvlJc w:val="left"/>
      <w:pPr>
        <w:ind w:left="3844" w:hanging="360"/>
      </w:pPr>
    </w:lvl>
    <w:lvl w:ilvl="5" w:tplc="0407001B" w:tentative="1">
      <w:start w:val="1"/>
      <w:numFmt w:val="lowerRoman"/>
      <w:lvlText w:val="%6."/>
      <w:lvlJc w:val="right"/>
      <w:pPr>
        <w:ind w:left="4564" w:hanging="180"/>
      </w:pPr>
    </w:lvl>
    <w:lvl w:ilvl="6" w:tplc="0407000F" w:tentative="1">
      <w:start w:val="1"/>
      <w:numFmt w:val="decimal"/>
      <w:lvlText w:val="%7."/>
      <w:lvlJc w:val="left"/>
      <w:pPr>
        <w:ind w:left="5284" w:hanging="360"/>
      </w:pPr>
    </w:lvl>
    <w:lvl w:ilvl="7" w:tplc="04070019" w:tentative="1">
      <w:start w:val="1"/>
      <w:numFmt w:val="lowerLetter"/>
      <w:lvlText w:val="%8."/>
      <w:lvlJc w:val="left"/>
      <w:pPr>
        <w:ind w:left="6004" w:hanging="360"/>
      </w:pPr>
    </w:lvl>
    <w:lvl w:ilvl="8" w:tplc="0407001B" w:tentative="1">
      <w:start w:val="1"/>
      <w:numFmt w:val="lowerRoman"/>
      <w:lvlText w:val="%9."/>
      <w:lvlJc w:val="right"/>
      <w:pPr>
        <w:ind w:left="6724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F9"/>
    <w:rsid w:val="0000196B"/>
    <w:rsid w:val="000A0DE0"/>
    <w:rsid w:val="000C4D9C"/>
    <w:rsid w:val="000E56F0"/>
    <w:rsid w:val="0010263F"/>
    <w:rsid w:val="00136611"/>
    <w:rsid w:val="00153452"/>
    <w:rsid w:val="00233DF9"/>
    <w:rsid w:val="00252F02"/>
    <w:rsid w:val="002B03D6"/>
    <w:rsid w:val="002B423B"/>
    <w:rsid w:val="002B7986"/>
    <w:rsid w:val="002C0F16"/>
    <w:rsid w:val="002F397F"/>
    <w:rsid w:val="002F7FB9"/>
    <w:rsid w:val="00312A16"/>
    <w:rsid w:val="00364DEE"/>
    <w:rsid w:val="003B5710"/>
    <w:rsid w:val="003D6E92"/>
    <w:rsid w:val="003E663B"/>
    <w:rsid w:val="004270A9"/>
    <w:rsid w:val="004327DB"/>
    <w:rsid w:val="00437204"/>
    <w:rsid w:val="00445B94"/>
    <w:rsid w:val="0045505D"/>
    <w:rsid w:val="00494DD8"/>
    <w:rsid w:val="004C56E1"/>
    <w:rsid w:val="004D27D0"/>
    <w:rsid w:val="004E47E2"/>
    <w:rsid w:val="00510776"/>
    <w:rsid w:val="005127AB"/>
    <w:rsid w:val="00550A6B"/>
    <w:rsid w:val="00553EFC"/>
    <w:rsid w:val="00555DB1"/>
    <w:rsid w:val="005C7088"/>
    <w:rsid w:val="005E3C7E"/>
    <w:rsid w:val="005F38FB"/>
    <w:rsid w:val="006178C0"/>
    <w:rsid w:val="006372AA"/>
    <w:rsid w:val="00643F0F"/>
    <w:rsid w:val="0064441A"/>
    <w:rsid w:val="00655EFB"/>
    <w:rsid w:val="006E0418"/>
    <w:rsid w:val="00742DCE"/>
    <w:rsid w:val="007579C6"/>
    <w:rsid w:val="00761D4E"/>
    <w:rsid w:val="00766EE2"/>
    <w:rsid w:val="00777396"/>
    <w:rsid w:val="007B29E8"/>
    <w:rsid w:val="007D158C"/>
    <w:rsid w:val="007F1A01"/>
    <w:rsid w:val="00803D8A"/>
    <w:rsid w:val="00885189"/>
    <w:rsid w:val="00890C27"/>
    <w:rsid w:val="00896676"/>
    <w:rsid w:val="008B55FE"/>
    <w:rsid w:val="008C57F4"/>
    <w:rsid w:val="008E4046"/>
    <w:rsid w:val="0091637A"/>
    <w:rsid w:val="00917677"/>
    <w:rsid w:val="00926142"/>
    <w:rsid w:val="00933100"/>
    <w:rsid w:val="00933858"/>
    <w:rsid w:val="00963F91"/>
    <w:rsid w:val="009654D9"/>
    <w:rsid w:val="009906A5"/>
    <w:rsid w:val="00A20F4D"/>
    <w:rsid w:val="00A47CF1"/>
    <w:rsid w:val="00AB1C08"/>
    <w:rsid w:val="00AB57BB"/>
    <w:rsid w:val="00AC135C"/>
    <w:rsid w:val="00B11D6C"/>
    <w:rsid w:val="00B51271"/>
    <w:rsid w:val="00B60C2F"/>
    <w:rsid w:val="00B62639"/>
    <w:rsid w:val="00B74248"/>
    <w:rsid w:val="00BC7CEB"/>
    <w:rsid w:val="00C06AA4"/>
    <w:rsid w:val="00C14A13"/>
    <w:rsid w:val="00C72BF3"/>
    <w:rsid w:val="00C77881"/>
    <w:rsid w:val="00D10E70"/>
    <w:rsid w:val="00D229DA"/>
    <w:rsid w:val="00D740FF"/>
    <w:rsid w:val="00D7768D"/>
    <w:rsid w:val="00D8399C"/>
    <w:rsid w:val="00DB3780"/>
    <w:rsid w:val="00DD11DC"/>
    <w:rsid w:val="00E42394"/>
    <w:rsid w:val="00E44F5B"/>
    <w:rsid w:val="00E47D9F"/>
    <w:rsid w:val="00E93D5F"/>
    <w:rsid w:val="00EC71A4"/>
    <w:rsid w:val="00ED71B2"/>
    <w:rsid w:val="00EE7F23"/>
    <w:rsid w:val="00F05C51"/>
    <w:rsid w:val="00F107AF"/>
    <w:rsid w:val="00F27E6F"/>
    <w:rsid w:val="00F30686"/>
    <w:rsid w:val="00F4339B"/>
    <w:rsid w:val="00F76D87"/>
    <w:rsid w:val="00F81E84"/>
    <w:rsid w:val="00FD0D2F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E93D5F"/>
    <w:pPr>
      <w:spacing w:after="0" w:line="240" w:lineRule="auto"/>
    </w:pPr>
    <w:rPr>
      <w:rFonts w:ascii="Source Sans Pro" w:hAnsi="Source Sans Pro" w:cs="Arial"/>
      <w:sz w:val="20"/>
      <w:szCs w:val="20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E93D5F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3D5F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93D5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93D5F"/>
    <w:rPr>
      <w:rFonts w:ascii="Source Sans Pro" w:hAnsi="Source Sans Pro" w:cs="Arial"/>
      <w:sz w:val="20"/>
      <w:szCs w:val="20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E93D5F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E93D5F"/>
    <w:rPr>
      <w:rFonts w:ascii="Source Sans Pro" w:hAnsi="Source Sans Pro" w:cs="Arial"/>
      <w:sz w:val="20"/>
      <w:szCs w:val="24"/>
      <w:lang w:eastAsia="de-DE"/>
    </w:rPr>
  </w:style>
  <w:style w:type="character" w:styleId="Hervorhebung">
    <w:name w:val="Emphasis"/>
    <w:aliases w:val="Kursiv"/>
    <w:uiPriority w:val="20"/>
    <w:qFormat/>
    <w:rsid w:val="00E93D5F"/>
    <w:rPr>
      <w:i/>
      <w:iCs/>
    </w:rPr>
  </w:style>
  <w:style w:type="paragraph" w:customStyle="1" w:styleId="TabelleLinks">
    <w:name w:val="Tabelle Links"/>
    <w:basedOn w:val="Standard"/>
    <w:rsid w:val="00E93D5F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nkopfLS">
    <w:name w:val="Tabellenkopf LS"/>
    <w:basedOn w:val="Standard"/>
    <w:rsid w:val="00E93D5F"/>
    <w:pPr>
      <w:spacing w:line="240" w:lineRule="exact"/>
      <w:jc w:val="center"/>
    </w:pPr>
    <w:rPr>
      <w:rFonts w:eastAsia="Times New Roman" w:cs="Times New Roman"/>
      <w:b/>
      <w:color w:val="000000"/>
      <w:lang w:eastAsia="de-DE"/>
    </w:rPr>
  </w:style>
  <w:style w:type="paragraph" w:customStyle="1" w:styleId="TabelleNummerierung">
    <w:name w:val="Tabelle Nummerierung"/>
    <w:basedOn w:val="Standard"/>
    <w:rsid w:val="00E93D5F"/>
    <w:pPr>
      <w:numPr>
        <w:numId w:val="1"/>
      </w:numPr>
      <w:tabs>
        <w:tab w:val="left" w:pos="510"/>
      </w:tabs>
      <w:spacing w:line="220" w:lineRule="exact"/>
    </w:pPr>
    <w:rPr>
      <w:rFonts w:eastAsia="Times New Roman" w:cs="Times New Roman"/>
      <w:color w:val="000000"/>
      <w:sz w:val="18"/>
      <w:lang w:eastAsia="de-DE"/>
    </w:rPr>
  </w:style>
  <w:style w:type="character" w:styleId="Fett">
    <w:name w:val="Strong"/>
    <w:uiPriority w:val="22"/>
    <w:qFormat/>
    <w:rsid w:val="008B55FE"/>
    <w:rPr>
      <w:b/>
      <w:bCs/>
      <w:color w:val="000000"/>
    </w:rPr>
  </w:style>
  <w:style w:type="paragraph" w:customStyle="1" w:styleId="Default">
    <w:name w:val="Default"/>
    <w:rsid w:val="00A20F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70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270A9"/>
  </w:style>
  <w:style w:type="character" w:customStyle="1" w:styleId="KommentartextZchn">
    <w:name w:val="Kommentartext Zchn"/>
    <w:basedOn w:val="Absatz-Standardschriftart"/>
    <w:link w:val="Kommentartext"/>
    <w:uiPriority w:val="99"/>
    <w:rsid w:val="004270A9"/>
    <w:rPr>
      <w:rFonts w:ascii="Source Sans Pro" w:hAnsi="Source Sans Pro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70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70A9"/>
    <w:rPr>
      <w:rFonts w:ascii="Source Sans Pro" w:hAnsi="Source Sans Pro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70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70A9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AB1C08"/>
    <w:pPr>
      <w:spacing w:after="0" w:line="240" w:lineRule="auto"/>
    </w:pPr>
    <w:rPr>
      <w:rFonts w:ascii="Source Sans Pro" w:hAnsi="Source Sans Pro" w:cs="Arial"/>
      <w:sz w:val="20"/>
      <w:szCs w:val="20"/>
    </w:rPr>
  </w:style>
  <w:style w:type="paragraph" w:customStyle="1" w:styleId="TabelleNummerierungalt">
    <w:name w:val="Tabelle Nummerierung alt"/>
    <w:basedOn w:val="Standard"/>
    <w:semiHidden/>
    <w:locked/>
    <w:rsid w:val="00233DF9"/>
    <w:pPr>
      <w:numPr>
        <w:numId w:val="4"/>
      </w:numPr>
      <w:spacing w:line="220" w:lineRule="exact"/>
    </w:pPr>
    <w:rPr>
      <w:rFonts w:eastAsia="Times New Roman" w:cs="Times New Roman"/>
      <w:lang w:eastAsia="de-DE"/>
    </w:rPr>
  </w:style>
  <w:style w:type="paragraph" w:customStyle="1" w:styleId="TabelleKopfmitte">
    <w:name w:val="Tabelle_Kopf_mitte"/>
    <w:basedOn w:val="Standard"/>
    <w:rsid w:val="00437204"/>
    <w:pPr>
      <w:jc w:val="center"/>
    </w:pPr>
    <w:rPr>
      <w:rFonts w:eastAsia="Times New Roman" w:cs="Times New Roman"/>
      <w:b/>
      <w:szCs w:val="22"/>
      <w:lang w:eastAsia="de-DE"/>
    </w:rPr>
  </w:style>
  <w:style w:type="paragraph" w:customStyle="1" w:styleId="Kopf8pt">
    <w:name w:val="Kopf_8pt"/>
    <w:basedOn w:val="Standard"/>
    <w:uiPriority w:val="99"/>
    <w:rsid w:val="00437204"/>
    <w:pPr>
      <w:spacing w:line="200" w:lineRule="exact"/>
    </w:pPr>
    <w:rPr>
      <w:rFonts w:eastAsia="Times New Roman" w:cs="Times New Roman"/>
      <w:sz w:val="16"/>
      <w:szCs w:val="22"/>
    </w:rPr>
  </w:style>
  <w:style w:type="paragraph" w:customStyle="1" w:styleId="Kopf8ptlinksnr">
    <w:name w:val="Kopf_8pt_links_nr"/>
    <w:basedOn w:val="Standard"/>
    <w:uiPriority w:val="99"/>
    <w:rsid w:val="00437204"/>
    <w:pPr>
      <w:numPr>
        <w:numId w:val="5"/>
      </w:numPr>
      <w:contextualSpacing/>
    </w:pPr>
    <w:rPr>
      <w:bCs/>
      <w:sz w:val="16"/>
      <w:szCs w:val="22"/>
    </w:rPr>
  </w:style>
  <w:style w:type="paragraph" w:customStyle="1" w:styleId="TabelleLinks8PT">
    <w:name w:val="Tabelle Links 8PT"/>
    <w:basedOn w:val="Textkrper"/>
    <w:rsid w:val="00437204"/>
    <w:pPr>
      <w:spacing w:after="0" w:line="200" w:lineRule="exact"/>
    </w:pPr>
    <w:rPr>
      <w:rFonts w:eastAsia="Times New Roman" w:cs="Times New Roman"/>
      <w:sz w:val="16"/>
      <w:szCs w:val="2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E93D5F"/>
    <w:pPr>
      <w:spacing w:after="0" w:line="240" w:lineRule="auto"/>
    </w:pPr>
    <w:rPr>
      <w:rFonts w:ascii="Source Sans Pro" w:hAnsi="Source Sans Pro" w:cs="Arial"/>
      <w:sz w:val="20"/>
      <w:szCs w:val="20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E93D5F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3D5F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93D5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93D5F"/>
    <w:rPr>
      <w:rFonts w:ascii="Source Sans Pro" w:hAnsi="Source Sans Pro" w:cs="Arial"/>
      <w:sz w:val="20"/>
      <w:szCs w:val="20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E93D5F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E93D5F"/>
    <w:rPr>
      <w:rFonts w:ascii="Source Sans Pro" w:hAnsi="Source Sans Pro" w:cs="Arial"/>
      <w:sz w:val="20"/>
      <w:szCs w:val="24"/>
      <w:lang w:eastAsia="de-DE"/>
    </w:rPr>
  </w:style>
  <w:style w:type="character" w:styleId="Hervorhebung">
    <w:name w:val="Emphasis"/>
    <w:aliases w:val="Kursiv"/>
    <w:uiPriority w:val="20"/>
    <w:qFormat/>
    <w:rsid w:val="00E93D5F"/>
    <w:rPr>
      <w:i/>
      <w:iCs/>
    </w:rPr>
  </w:style>
  <w:style w:type="paragraph" w:customStyle="1" w:styleId="TabelleLinks">
    <w:name w:val="Tabelle Links"/>
    <w:basedOn w:val="Standard"/>
    <w:rsid w:val="00E93D5F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nkopfLS">
    <w:name w:val="Tabellenkopf LS"/>
    <w:basedOn w:val="Standard"/>
    <w:rsid w:val="00E93D5F"/>
    <w:pPr>
      <w:spacing w:line="240" w:lineRule="exact"/>
      <w:jc w:val="center"/>
    </w:pPr>
    <w:rPr>
      <w:rFonts w:eastAsia="Times New Roman" w:cs="Times New Roman"/>
      <w:b/>
      <w:color w:val="000000"/>
      <w:lang w:eastAsia="de-DE"/>
    </w:rPr>
  </w:style>
  <w:style w:type="paragraph" w:customStyle="1" w:styleId="TabelleNummerierung">
    <w:name w:val="Tabelle Nummerierung"/>
    <w:basedOn w:val="Standard"/>
    <w:rsid w:val="00E93D5F"/>
    <w:pPr>
      <w:numPr>
        <w:numId w:val="1"/>
      </w:numPr>
      <w:tabs>
        <w:tab w:val="left" w:pos="510"/>
      </w:tabs>
      <w:spacing w:line="220" w:lineRule="exact"/>
    </w:pPr>
    <w:rPr>
      <w:rFonts w:eastAsia="Times New Roman" w:cs="Times New Roman"/>
      <w:color w:val="000000"/>
      <w:sz w:val="18"/>
      <w:lang w:eastAsia="de-DE"/>
    </w:rPr>
  </w:style>
  <w:style w:type="character" w:styleId="Fett">
    <w:name w:val="Strong"/>
    <w:uiPriority w:val="22"/>
    <w:qFormat/>
    <w:rsid w:val="008B55FE"/>
    <w:rPr>
      <w:b/>
      <w:bCs/>
      <w:color w:val="000000"/>
    </w:rPr>
  </w:style>
  <w:style w:type="paragraph" w:customStyle="1" w:styleId="Default">
    <w:name w:val="Default"/>
    <w:rsid w:val="00A20F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70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270A9"/>
  </w:style>
  <w:style w:type="character" w:customStyle="1" w:styleId="KommentartextZchn">
    <w:name w:val="Kommentartext Zchn"/>
    <w:basedOn w:val="Absatz-Standardschriftart"/>
    <w:link w:val="Kommentartext"/>
    <w:uiPriority w:val="99"/>
    <w:rsid w:val="004270A9"/>
    <w:rPr>
      <w:rFonts w:ascii="Source Sans Pro" w:hAnsi="Source Sans Pro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70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70A9"/>
    <w:rPr>
      <w:rFonts w:ascii="Source Sans Pro" w:hAnsi="Source Sans Pro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70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70A9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AB1C08"/>
    <w:pPr>
      <w:spacing w:after="0" w:line="240" w:lineRule="auto"/>
    </w:pPr>
    <w:rPr>
      <w:rFonts w:ascii="Source Sans Pro" w:hAnsi="Source Sans Pro" w:cs="Arial"/>
      <w:sz w:val="20"/>
      <w:szCs w:val="20"/>
    </w:rPr>
  </w:style>
  <w:style w:type="paragraph" w:customStyle="1" w:styleId="TabelleNummerierungalt">
    <w:name w:val="Tabelle Nummerierung alt"/>
    <w:basedOn w:val="Standard"/>
    <w:semiHidden/>
    <w:locked/>
    <w:rsid w:val="00233DF9"/>
    <w:pPr>
      <w:numPr>
        <w:numId w:val="4"/>
      </w:numPr>
      <w:spacing w:line="220" w:lineRule="exact"/>
    </w:pPr>
    <w:rPr>
      <w:rFonts w:eastAsia="Times New Roman" w:cs="Times New Roman"/>
      <w:lang w:eastAsia="de-DE"/>
    </w:rPr>
  </w:style>
  <w:style w:type="paragraph" w:customStyle="1" w:styleId="TabelleKopfmitte">
    <w:name w:val="Tabelle_Kopf_mitte"/>
    <w:basedOn w:val="Standard"/>
    <w:rsid w:val="00437204"/>
    <w:pPr>
      <w:jc w:val="center"/>
    </w:pPr>
    <w:rPr>
      <w:rFonts w:eastAsia="Times New Roman" w:cs="Times New Roman"/>
      <w:b/>
      <w:szCs w:val="22"/>
      <w:lang w:eastAsia="de-DE"/>
    </w:rPr>
  </w:style>
  <w:style w:type="paragraph" w:customStyle="1" w:styleId="Kopf8pt">
    <w:name w:val="Kopf_8pt"/>
    <w:basedOn w:val="Standard"/>
    <w:uiPriority w:val="99"/>
    <w:rsid w:val="00437204"/>
    <w:pPr>
      <w:spacing w:line="200" w:lineRule="exact"/>
    </w:pPr>
    <w:rPr>
      <w:rFonts w:eastAsia="Times New Roman" w:cs="Times New Roman"/>
      <w:sz w:val="16"/>
      <w:szCs w:val="22"/>
    </w:rPr>
  </w:style>
  <w:style w:type="paragraph" w:customStyle="1" w:styleId="Kopf8ptlinksnr">
    <w:name w:val="Kopf_8pt_links_nr"/>
    <w:basedOn w:val="Standard"/>
    <w:uiPriority w:val="99"/>
    <w:rsid w:val="00437204"/>
    <w:pPr>
      <w:numPr>
        <w:numId w:val="5"/>
      </w:numPr>
      <w:contextualSpacing/>
    </w:pPr>
    <w:rPr>
      <w:bCs/>
      <w:sz w:val="16"/>
      <w:szCs w:val="22"/>
    </w:rPr>
  </w:style>
  <w:style w:type="paragraph" w:customStyle="1" w:styleId="TabelleLinks8PT">
    <w:name w:val="Tabelle Links 8PT"/>
    <w:basedOn w:val="Textkrper"/>
    <w:rsid w:val="00437204"/>
    <w:pPr>
      <w:spacing w:after="0" w:line="200" w:lineRule="exact"/>
    </w:pPr>
    <w:rPr>
      <w:rFonts w:eastAsia="Times New Roman" w:cs="Times New Roman"/>
      <w:sz w:val="16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89FD8-F146-4738-B110-456BA5E4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Unger, Birgit (LS)</dc:creator>
  <cp:lastModifiedBy>Finkbeiner, Sören (LS)</cp:lastModifiedBy>
  <cp:revision>3</cp:revision>
  <cp:lastPrinted>2018-07-17T05:44:00Z</cp:lastPrinted>
  <dcterms:created xsi:type="dcterms:W3CDTF">2019-04-04T11:48:00Z</dcterms:created>
  <dcterms:modified xsi:type="dcterms:W3CDTF">2019-04-04T12:18:00Z</dcterms:modified>
</cp:coreProperties>
</file>